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686"/>
        <w:gridCol w:w="1559"/>
        <w:gridCol w:w="1559"/>
        <w:gridCol w:w="3119"/>
        <w:gridCol w:w="3260"/>
      </w:tblGrid>
      <w:tr w:rsidR="0097175B" w:rsidRPr="0097175B" w14:paraId="0B1A54BD" w14:textId="77777777" w:rsidTr="00C55A1A">
        <w:trPr>
          <w:trHeight w:val="975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07FDF" w14:textId="77777777" w:rsidR="0097175B" w:rsidRPr="0097175B" w:rsidRDefault="0097175B" w:rsidP="009717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674EA7"/>
                <w:sz w:val="36"/>
                <w:szCs w:val="36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Risk Analysis Table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66082" w14:textId="77777777" w:rsidR="0097175B" w:rsidRPr="00C55A1A" w:rsidRDefault="0097175B" w:rsidP="009717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Description of the Risks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1348B" w14:textId="77777777" w:rsidR="0097175B" w:rsidRPr="00C55A1A" w:rsidRDefault="0097175B" w:rsidP="009717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Likelihood </w:t>
            </w: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br/>
            </w: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2"/>
                <w:szCs w:val="22"/>
              </w:rPr>
              <w:t>(high, medium, low)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97FC0" w14:textId="77777777" w:rsidR="0097175B" w:rsidRPr="00C55A1A" w:rsidRDefault="0097175B" w:rsidP="0097175B">
            <w:pPr>
              <w:ind w:right="-45"/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Impact </w:t>
            </w: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br/>
            </w: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2"/>
                <w:szCs w:val="22"/>
              </w:rPr>
              <w:t>(high, moderate, low)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6DEFE" w14:textId="77777777" w:rsidR="0097175B" w:rsidRPr="00C55A1A" w:rsidRDefault="0097175B" w:rsidP="009717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Prevention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55BAB" w14:textId="77777777" w:rsidR="0097175B" w:rsidRPr="00C55A1A" w:rsidRDefault="0097175B" w:rsidP="009717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Mitigation </w:t>
            </w:r>
          </w:p>
        </w:tc>
      </w:tr>
      <w:tr w:rsidR="00745727" w:rsidRPr="0097175B" w14:paraId="76B6640D" w14:textId="77777777" w:rsidTr="00C55A1A">
        <w:trPr>
          <w:trHeight w:val="325"/>
        </w:trPr>
        <w:tc>
          <w:tcPr>
            <w:tcW w:w="23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1912F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Administrative Risks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B663A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DBB1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EB957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93EF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11CA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2C858660" w14:textId="77777777" w:rsidTr="00C55A1A">
        <w:trPr>
          <w:trHeight w:val="325"/>
        </w:trPr>
        <w:tc>
          <w:tcPr>
            <w:tcW w:w="23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18394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41A65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9684A9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6C1E50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D3C883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0478C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2D94D47D" w14:textId="77777777" w:rsidTr="00C55A1A">
        <w:trPr>
          <w:trHeight w:val="325"/>
        </w:trPr>
        <w:tc>
          <w:tcPr>
            <w:tcW w:w="23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0D36A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3B485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544D90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305A4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03AB1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7304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51A28BDE" w14:textId="77777777" w:rsidTr="00C55A1A">
        <w:trPr>
          <w:trHeight w:val="325"/>
        </w:trPr>
        <w:tc>
          <w:tcPr>
            <w:tcW w:w="23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A88312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92433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AEB07C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B57DE8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AC06AC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88C2B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400CD5DA" w14:textId="77777777" w:rsidTr="00C55A1A">
        <w:trPr>
          <w:trHeight w:val="325"/>
        </w:trPr>
        <w:tc>
          <w:tcPr>
            <w:tcW w:w="231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CB5FD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3E8BCB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85BF43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07695A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1467D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D9E402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2CCCA97B" w14:textId="77777777" w:rsidTr="00C55A1A">
        <w:trPr>
          <w:trHeight w:val="336"/>
        </w:trPr>
        <w:tc>
          <w:tcPr>
            <w:tcW w:w="23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937F0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Financial Risks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3DDB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D5BB2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38792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49F9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B3C7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3E852C28" w14:textId="77777777" w:rsidTr="00C55A1A">
        <w:trPr>
          <w:trHeight w:val="336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83007A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B607A2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4FBE5A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4636C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B0069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AE08D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2284C627" w14:textId="77777777" w:rsidTr="00C55A1A">
        <w:trPr>
          <w:trHeight w:val="336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BD772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84ECE1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8063FA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8871EC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87273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F7BFC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1A2867FC" w14:textId="77777777" w:rsidTr="00C55A1A">
        <w:trPr>
          <w:trHeight w:val="336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B29AFC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0A711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45F1C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58EE0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160A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D6EBF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6E886C1A" w14:textId="77777777" w:rsidTr="00C55A1A">
        <w:trPr>
          <w:trHeight w:val="336"/>
        </w:trPr>
        <w:tc>
          <w:tcPr>
            <w:tcW w:w="23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9F9ED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65C899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CD64B5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466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A29E4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9FFBB7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0E047B6C" w14:textId="77777777" w:rsidTr="00C55A1A">
        <w:trPr>
          <w:trHeight w:val="334"/>
        </w:trPr>
        <w:tc>
          <w:tcPr>
            <w:tcW w:w="23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EA940" w14:textId="51C39580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C55A1A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Operational Risks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FE6B8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32550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B73A9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0EF23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2FC4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07E76408" w14:textId="77777777" w:rsidTr="00C55A1A">
        <w:trPr>
          <w:trHeight w:val="332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2743F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7267D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06332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E4C11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D1A251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4CF889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46D1C16C" w14:textId="77777777" w:rsidTr="00C55A1A">
        <w:trPr>
          <w:trHeight w:val="332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54C97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8813D9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6E4140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CA10C9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F2D55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F07C00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2D00C391" w14:textId="77777777" w:rsidTr="00C55A1A">
        <w:trPr>
          <w:trHeight w:val="332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639A0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0DB6D2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2B6E5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3476C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BD068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16F1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2794C49B" w14:textId="77777777" w:rsidTr="00C55A1A">
        <w:trPr>
          <w:trHeight w:val="332"/>
        </w:trPr>
        <w:tc>
          <w:tcPr>
            <w:tcW w:w="23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5B5A36" w14:textId="77777777" w:rsidR="00745727" w:rsidRPr="00C55A1A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A0767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EEDEC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E5167D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9C9AF8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1E2C1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4F1AE5B8" w14:textId="77777777" w:rsidTr="00C55A1A">
        <w:trPr>
          <w:trHeight w:val="359"/>
        </w:trPr>
        <w:tc>
          <w:tcPr>
            <w:tcW w:w="23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F92FC" w14:textId="1D21ACC1" w:rsidR="00745727" w:rsidRPr="00C55A1A" w:rsidRDefault="00C55A1A" w:rsidP="0097175B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Other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Risks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6A297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85AEA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4979B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8CB8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5F3E8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33E63004" w14:textId="77777777" w:rsidTr="00C55A1A">
        <w:trPr>
          <w:trHeight w:val="358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CD6BE7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674EA7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B15807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8AFFF3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89ED5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62D0D6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F27E5B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10102B65" w14:textId="77777777" w:rsidTr="00C55A1A">
        <w:trPr>
          <w:trHeight w:val="358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CE3D2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674EA7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4CA503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6346FE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7757B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52EF84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BB49E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027C173D" w14:textId="77777777" w:rsidTr="00C55A1A">
        <w:trPr>
          <w:trHeight w:val="358"/>
        </w:trPr>
        <w:tc>
          <w:tcPr>
            <w:tcW w:w="2313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D85CD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674EA7"/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E2E795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DB1E5D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28AA75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2007B9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D5070C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  <w:tr w:rsidR="00745727" w:rsidRPr="0097175B" w14:paraId="69182EEF" w14:textId="77777777" w:rsidTr="00C55A1A">
        <w:trPr>
          <w:trHeight w:val="358"/>
        </w:trPr>
        <w:tc>
          <w:tcPr>
            <w:tcW w:w="23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858B0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  <w:b/>
                <w:bCs/>
                <w:color w:val="674EA7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F1DFF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4E931B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6E59FD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7EF6F5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D4E9C0" w14:textId="77777777" w:rsidR="00745727" w:rsidRPr="0097175B" w:rsidRDefault="00745727" w:rsidP="0097175B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55EBA6E6" w14:textId="77777777" w:rsidR="003230E5" w:rsidRDefault="003230E5"/>
    <w:sectPr w:rsidR="003230E5" w:rsidSect="00C55A1A">
      <w:headerReference w:type="default" r:id="rId7"/>
      <w:pgSz w:w="16840" w:h="11900" w:orient="landscape"/>
      <w:pgMar w:top="2127" w:right="1440" w:bottom="567" w:left="709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9D5EF" w14:textId="77777777" w:rsidR="00C55A1A" w:rsidRDefault="00C55A1A" w:rsidP="00C55A1A">
      <w:r>
        <w:separator/>
      </w:r>
    </w:p>
  </w:endnote>
  <w:endnote w:type="continuationSeparator" w:id="0">
    <w:p w14:paraId="14D19998" w14:textId="77777777" w:rsidR="00C55A1A" w:rsidRDefault="00C55A1A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57343" w14:textId="77777777" w:rsidR="00C55A1A" w:rsidRDefault="00C55A1A" w:rsidP="00C55A1A">
      <w:r>
        <w:separator/>
      </w:r>
    </w:p>
  </w:footnote>
  <w:footnote w:type="continuationSeparator" w:id="0">
    <w:p w14:paraId="1F8339A1" w14:textId="77777777" w:rsidR="00C55A1A" w:rsidRDefault="00C55A1A" w:rsidP="00C5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5367B" w14:textId="379D55E6" w:rsidR="00C55A1A" w:rsidRDefault="00C55A1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78D3F39" wp14:editId="4B903650">
          <wp:simplePos x="0" y="0"/>
          <wp:positionH relativeFrom="column">
            <wp:posOffset>-283845</wp:posOffset>
          </wp:positionH>
          <wp:positionV relativeFrom="paragraph">
            <wp:posOffset>-283210</wp:posOffset>
          </wp:positionV>
          <wp:extent cx="2303145" cy="971550"/>
          <wp:effectExtent l="0" t="0" r="1905" b="0"/>
          <wp:wrapTight wrapText="bothSides">
            <wp:wrapPolygon edited="0">
              <wp:start x="0" y="0"/>
              <wp:lineTo x="0" y="21176"/>
              <wp:lineTo x="21439" y="21176"/>
              <wp:lineTo x="2143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-Urbact-HD.jpe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14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B"/>
    <w:rsid w:val="003230E5"/>
    <w:rsid w:val="00745727"/>
    <w:rsid w:val="0097175B"/>
    <w:rsid w:val="00B00AF3"/>
    <w:rsid w:val="00C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A36E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5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A1A"/>
  </w:style>
  <w:style w:type="paragraph" w:styleId="Pieddepage">
    <w:name w:val="footer"/>
    <w:basedOn w:val="Normal"/>
    <w:link w:val="PieddepageCar"/>
    <w:uiPriority w:val="99"/>
    <w:unhideWhenUsed/>
    <w:rsid w:val="00C55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A1A"/>
  </w:style>
  <w:style w:type="paragraph" w:styleId="Textedebulles">
    <w:name w:val="Balloon Text"/>
    <w:basedOn w:val="Normal"/>
    <w:link w:val="TextedebullesCar"/>
    <w:uiPriority w:val="99"/>
    <w:semiHidden/>
    <w:unhideWhenUsed/>
    <w:rsid w:val="00C55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5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A1A"/>
  </w:style>
  <w:style w:type="paragraph" w:styleId="Pieddepage">
    <w:name w:val="footer"/>
    <w:basedOn w:val="Normal"/>
    <w:link w:val="PieddepageCar"/>
    <w:uiPriority w:val="99"/>
    <w:unhideWhenUsed/>
    <w:rsid w:val="00C55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A1A"/>
  </w:style>
  <w:style w:type="paragraph" w:styleId="Textedebulles">
    <w:name w:val="Balloon Text"/>
    <w:basedOn w:val="Normal"/>
    <w:link w:val="TextedebullesCar"/>
    <w:uiPriority w:val="99"/>
    <w:semiHidden/>
    <w:unhideWhenUsed/>
    <w:rsid w:val="00C55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Trenkler-Fraser</dc:creator>
  <cp:keywords/>
  <dc:description/>
  <cp:lastModifiedBy>GRAVIER Clémentine</cp:lastModifiedBy>
  <cp:revision>3</cp:revision>
  <dcterms:created xsi:type="dcterms:W3CDTF">2021-10-14T11:24:00Z</dcterms:created>
  <dcterms:modified xsi:type="dcterms:W3CDTF">2022-04-21T09:02:00Z</dcterms:modified>
</cp:coreProperties>
</file>