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B5" w:rsidRPr="008E49B5" w:rsidRDefault="008E49B5" w:rsidP="008E49B5">
      <w:p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Tematski cilj</w:t>
      </w:r>
      <w:r w:rsidRPr="008E49B5">
        <w:rPr>
          <w:rFonts w:ascii="Arial" w:hAnsi="Arial" w:cs="Arial"/>
          <w:sz w:val="24"/>
          <w:szCs w:val="24"/>
        </w:rPr>
        <w:t xml:space="preserve">i programa </w:t>
      </w:r>
      <w:proofErr w:type="spellStart"/>
      <w:r w:rsidRPr="008E49B5">
        <w:rPr>
          <w:rFonts w:ascii="Arial" w:hAnsi="Arial" w:cs="Arial"/>
          <w:sz w:val="24"/>
          <w:szCs w:val="24"/>
        </w:rPr>
        <w:t>URBACT</w:t>
      </w:r>
      <w:proofErr w:type="spellEnd"/>
      <w:r w:rsidRPr="008E49B5">
        <w:rPr>
          <w:rFonts w:ascii="Arial" w:hAnsi="Arial" w:cs="Arial"/>
          <w:sz w:val="24"/>
          <w:szCs w:val="24"/>
        </w:rPr>
        <w:t xml:space="preserve"> (teme, ki so relevantne za razpis za akcijska omrežja).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Krepitev raziskav, tehnološkega razvoja in inovacij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 xml:space="preserve">Krepitev dostopa, uporabe in kakovost </w:t>
      </w:r>
      <w:proofErr w:type="spellStart"/>
      <w:r w:rsidRPr="008E49B5">
        <w:rPr>
          <w:rFonts w:ascii="Arial" w:hAnsi="Arial" w:cs="Arial"/>
          <w:sz w:val="24"/>
          <w:szCs w:val="24"/>
        </w:rPr>
        <w:t>IKT</w:t>
      </w:r>
      <w:proofErr w:type="spellEnd"/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 xml:space="preserve">Krepitev konkurenčnosti </w:t>
      </w:r>
      <w:proofErr w:type="spellStart"/>
      <w:r w:rsidRPr="008E49B5">
        <w:rPr>
          <w:rFonts w:ascii="Arial" w:hAnsi="Arial" w:cs="Arial"/>
          <w:sz w:val="24"/>
          <w:szCs w:val="24"/>
        </w:rPr>
        <w:t>MSP</w:t>
      </w:r>
      <w:proofErr w:type="spellEnd"/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Podpora za prehod na gospodarstvo z nizkimi emisijami ogljika v vseh sektorjih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Spodbujanje prilagajanja podnebnim spremembam, preprečevanju in upravljanju tveganj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Varstvo okolja in spodbujanje učinkovite rabe virov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Spodbujanje trajnostne mobilnosti in odpravljanje ozkih grl in ključne omrežne infrastrukture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Spodbujanje zaposlovanja in mobilnosti delovne sile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Spodbujanje socialne vključenosti in boja proti revščini</w:t>
      </w:r>
    </w:p>
    <w:p w:rsidR="008E49B5" w:rsidRPr="008E49B5" w:rsidRDefault="008E49B5" w:rsidP="008E49B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>Naložbe v izobraževanje, veščine in vseživljenjsko učenje z razvojem infrastrukture za izobraževanje in usposabljanje</w:t>
      </w:r>
    </w:p>
    <w:p w:rsidR="00AD62D3" w:rsidRPr="008E49B5" w:rsidRDefault="008E49B5" w:rsidP="008E49B5">
      <w:pPr>
        <w:spacing w:line="360" w:lineRule="auto"/>
        <w:rPr>
          <w:rFonts w:ascii="Arial" w:hAnsi="Arial" w:cs="Arial"/>
          <w:sz w:val="24"/>
          <w:szCs w:val="24"/>
        </w:rPr>
      </w:pPr>
      <w:r w:rsidRPr="008E49B5">
        <w:rPr>
          <w:rFonts w:ascii="Arial" w:hAnsi="Arial" w:cs="Arial"/>
          <w:sz w:val="24"/>
          <w:szCs w:val="24"/>
        </w:rPr>
        <w:t xml:space="preserve">Več informacij v </w:t>
      </w:r>
      <w:hyperlink r:id="rId5" w:history="1"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Terms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of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Reference -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Call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for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the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proposals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for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the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creation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of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up to 23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Action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Planning</w:t>
        </w:r>
        <w:proofErr w:type="spellEnd"/>
        <w:r w:rsidRPr="008E49B5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E49B5">
          <w:rPr>
            <w:rStyle w:val="Hiperpovezava"/>
            <w:rFonts w:ascii="Arial" w:hAnsi="Arial" w:cs="Arial"/>
            <w:sz w:val="24"/>
            <w:szCs w:val="24"/>
          </w:rPr>
          <w:t>networks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AD62D3" w:rsidRPr="008E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35C"/>
    <w:multiLevelType w:val="hybridMultilevel"/>
    <w:tmpl w:val="30324A0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5"/>
    <w:rsid w:val="008E49B5"/>
    <w:rsid w:val="00AD62D3"/>
    <w:rsid w:val="00BE25C5"/>
    <w:rsid w:val="00E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8A7"/>
  <w15:chartTrackingRefBased/>
  <w15:docId w15:val="{F0DF6E69-7675-494E-A065-B522CAF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9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9B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4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bact.eu/files/terms-reference-call-proposals-creation-23-action-planning-netwo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2019-01-30T10:48:00Z</dcterms:created>
  <dcterms:modified xsi:type="dcterms:W3CDTF">2019-01-30T10:50:00Z</dcterms:modified>
</cp:coreProperties>
</file>